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510" w:rsidRDefault="00061BCE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202</w:t>
      </w:r>
      <w:r w:rsidR="00473CDB">
        <w:rPr>
          <w:rFonts w:ascii="黑体" w:eastAsia="黑体" w:hAnsi="黑体" w:cs="黑体"/>
          <w:sz w:val="30"/>
          <w:szCs w:val="30"/>
        </w:rPr>
        <w:t>2</w:t>
      </w:r>
      <w:r>
        <w:rPr>
          <w:rFonts w:ascii="黑体" w:eastAsia="黑体" w:hAnsi="黑体" w:cs="黑体" w:hint="eastAsia"/>
          <w:sz w:val="30"/>
          <w:szCs w:val="30"/>
        </w:rPr>
        <w:t>年独生子女父母一次性奖励费发放名单</w:t>
      </w:r>
    </w:p>
    <w:tbl>
      <w:tblPr>
        <w:tblW w:w="93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3118"/>
        <w:gridCol w:w="1185"/>
        <w:gridCol w:w="907"/>
        <w:gridCol w:w="1785"/>
        <w:gridCol w:w="1474"/>
      </w:tblGrid>
      <w:tr w:rsidR="00141510" w:rsidTr="00473CDB">
        <w:trPr>
          <w:trHeight w:val="383"/>
          <w:tblHeader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41510" w:rsidRDefault="00061B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41510" w:rsidRDefault="00061B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41510" w:rsidRDefault="00061B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41510" w:rsidRDefault="00061B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41510" w:rsidRDefault="00061B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41510" w:rsidRDefault="00061B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工号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党政办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鲁玉珍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1965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3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0296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后勤实体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刘波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1961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9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0365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理学院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郭绍辉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1958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9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0601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石油工程学院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吴亚红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1966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10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2052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网络与继续教育学院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曹学庚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1966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10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1185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信息科学与工程学院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孙艳茹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1966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10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2003860002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石油工程学院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袁英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1966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10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1715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石油工程学院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张红玲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1966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10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2082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校属企业管理办公室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张红伟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1971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12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1459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非常规科学技术研究院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纪淑玲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1966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12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0134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安全与海洋工程学院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赵宁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1966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11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1309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地球物理学院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狄帮让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1961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12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1453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马克思主义学院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董贵成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1962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2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1725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校医院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刘宁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1962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1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2007860001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地球物理学院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曹思远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1962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2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1156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图书馆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王平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1966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9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0284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档案馆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高红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1967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3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0135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机械与储运工程学院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吴长春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1962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3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0093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地球科学学院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徐怀民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1962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3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1790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机械与储运工程学院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赵宏林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1962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3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1785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经济管理学院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杨久香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1967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4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1617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信息科学与工程学院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梁华庆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1964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10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0457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地球物理学院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毛志强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1962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4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1596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科学技术处</w:t>
            </w:r>
            <w:r w:rsidRPr="00473CDB">
              <w:rPr>
                <w:rFonts w:hint="eastAsia"/>
                <w:color w:val="000000"/>
                <w:sz w:val="24"/>
                <w:szCs w:val="28"/>
              </w:rPr>
              <w:t xml:space="preserve"> </w:t>
            </w:r>
            <w:r w:rsidRPr="00473CDB">
              <w:rPr>
                <w:rFonts w:hint="eastAsia"/>
                <w:color w:val="000000"/>
                <w:sz w:val="24"/>
                <w:szCs w:val="28"/>
              </w:rPr>
              <w:t>技术转移中心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姚彤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1967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5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0278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网络与继续教育学院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娄春华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1967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5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2004860001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后勤实体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门高云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1962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5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1040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校属企业管理办公室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王莉红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1970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11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0721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化学工程与环境学院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黄星亮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1962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5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0124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信息科学与工程学院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赵荣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1968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2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1016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校属企业管理办公室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唐为清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1962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6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0871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图书馆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励燕飞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1967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6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2071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校属企业管理办公室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荆明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</w:t>
            </w:r>
            <w:bookmarkStart w:id="0" w:name="_GoBack"/>
            <w:bookmarkEnd w:id="0"/>
            <w:r w:rsidRPr="00473CDB">
              <w:rPr>
                <w:rFonts w:hint="eastAsia"/>
                <w:color w:val="000000"/>
                <w:sz w:val="24"/>
              </w:rPr>
              <w:t>2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5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0207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化学工程与环境学院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杨兰英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1967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6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1107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信息科学与工程学院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艾清慧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1964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7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2007860003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研究生院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高建荣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1964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4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1440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安全与海洋工程学院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张来斌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1961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9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0880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图书馆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尚维维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1968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3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1161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外国语学院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杜芳芳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1966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11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1863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化学工程与环境学院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赵锁奇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1962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4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1279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经济管理学院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孙竹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1965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12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2102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国际教育学院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吴鹏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1964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8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1247</w:t>
            </w:r>
          </w:p>
        </w:tc>
      </w:tr>
      <w:tr w:rsidR="00473CDB" w:rsidTr="00473CDB">
        <w:trPr>
          <w:trHeight w:val="38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73CDB" w:rsidRDefault="00473CDB" w:rsidP="00473CD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473CDB">
              <w:rPr>
                <w:rFonts w:hint="eastAsia"/>
                <w:color w:val="000000"/>
                <w:sz w:val="24"/>
                <w:szCs w:val="28"/>
              </w:rPr>
              <w:t>外国语学院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江淑娟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1964</w:t>
            </w:r>
            <w:r w:rsidRPr="00473CDB">
              <w:rPr>
                <w:rFonts w:hint="eastAsia"/>
                <w:color w:val="000000"/>
                <w:sz w:val="24"/>
              </w:rPr>
              <w:t>年</w:t>
            </w:r>
            <w:r w:rsidRPr="00473CDB">
              <w:rPr>
                <w:rFonts w:hint="eastAsia"/>
                <w:color w:val="000000"/>
                <w:sz w:val="24"/>
              </w:rPr>
              <w:t>7</w:t>
            </w:r>
            <w:r w:rsidRPr="00473CDB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CDB" w:rsidRPr="00473CDB" w:rsidRDefault="00473CDB" w:rsidP="00473CDB">
            <w:pPr>
              <w:jc w:val="center"/>
              <w:rPr>
                <w:rFonts w:hint="eastAsia"/>
                <w:color w:val="000000"/>
                <w:sz w:val="24"/>
              </w:rPr>
            </w:pPr>
            <w:r w:rsidRPr="00473CDB">
              <w:rPr>
                <w:rFonts w:hint="eastAsia"/>
                <w:color w:val="000000"/>
                <w:sz w:val="24"/>
              </w:rPr>
              <w:t>0990</w:t>
            </w:r>
          </w:p>
        </w:tc>
      </w:tr>
    </w:tbl>
    <w:p w:rsidR="00141510" w:rsidRDefault="00141510">
      <w:pPr>
        <w:jc w:val="center"/>
        <w:rPr>
          <w:rFonts w:ascii="黑体" w:eastAsia="黑体" w:hAnsi="黑体" w:cs="黑体"/>
          <w:sz w:val="30"/>
          <w:szCs w:val="30"/>
        </w:rPr>
      </w:pPr>
    </w:p>
    <w:sectPr w:rsidR="00141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CDB" w:rsidRDefault="00473CDB" w:rsidP="00473CDB">
      <w:r>
        <w:separator/>
      </w:r>
    </w:p>
  </w:endnote>
  <w:endnote w:type="continuationSeparator" w:id="0">
    <w:p w:rsidR="00473CDB" w:rsidRDefault="00473CDB" w:rsidP="0047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CDB" w:rsidRDefault="00473CDB" w:rsidP="00473CDB">
      <w:r>
        <w:separator/>
      </w:r>
    </w:p>
  </w:footnote>
  <w:footnote w:type="continuationSeparator" w:id="0">
    <w:p w:rsidR="00473CDB" w:rsidRDefault="00473CDB" w:rsidP="00473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1BCE"/>
    <w:rsid w:val="00141510"/>
    <w:rsid w:val="00172A27"/>
    <w:rsid w:val="00473CDB"/>
    <w:rsid w:val="3A5E69F4"/>
    <w:rsid w:val="3DE75748"/>
    <w:rsid w:val="47942347"/>
    <w:rsid w:val="47D21E55"/>
    <w:rsid w:val="748E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65D2EC8-801F-41B0-9F5A-F1A23D0C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qFormat/>
    <w:pPr>
      <w:spacing w:line="480" w:lineRule="auto"/>
    </w:pPr>
  </w:style>
  <w:style w:type="paragraph" w:styleId="a3">
    <w:name w:val="header"/>
    <w:basedOn w:val="a"/>
    <w:link w:val="Char"/>
    <w:rsid w:val="00473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73C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73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73CD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725</Words>
  <Characters>629</Characters>
  <Application>Microsoft Office Word</Application>
  <DocSecurity>0</DocSecurity>
  <Lines>5</Lines>
  <Paragraphs>2</Paragraphs>
  <ScaleCrop>false</ScaleCrop>
  <Company>Kingsoft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Microsoft</cp:lastModifiedBy>
  <cp:revision>4</cp:revision>
  <dcterms:created xsi:type="dcterms:W3CDTF">2014-10-29T12:08:00Z</dcterms:created>
  <dcterms:modified xsi:type="dcterms:W3CDTF">2022-06-20T03:36:00Z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59E436B085944FEAB45CF5F2AE296208</vt:lpwstr>
  </property>
</Properties>
</file>